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30F" w:rsidRPr="007A6BE0" w:rsidRDefault="0068030F" w:rsidP="007A6BE0">
      <w:pPr>
        <w:pStyle w:val="Heading1"/>
      </w:pPr>
      <w:r w:rsidRPr="007A6BE0">
        <w:t xml:space="preserve">Consumer Directed Service Financial &amp; </w:t>
      </w:r>
      <w:r w:rsidR="00204D5B" w:rsidRPr="007A6BE0">
        <w:t>Service</w:t>
      </w:r>
      <w:r w:rsidRPr="007A6BE0">
        <w:t xml:space="preserve"> Reports</w:t>
      </w:r>
    </w:p>
    <w:p w:rsidR="001962C2" w:rsidRDefault="001962C2" w:rsidP="001962C2">
      <w:pPr>
        <w:spacing w:after="0"/>
      </w:pPr>
      <w:r>
        <w:t xml:space="preserve">Consumer Directed Service (CDS) Reports and instructions have been updated. </w:t>
      </w:r>
    </w:p>
    <w:p w:rsidR="001962C2" w:rsidRDefault="001962C2" w:rsidP="001962C2">
      <w:pPr>
        <w:spacing w:after="0"/>
      </w:pPr>
      <w:r>
        <w:t>The second quarter report is due July 31, 2019. Please use the updated form</w:t>
      </w:r>
      <w:r w:rsidR="00204D5B">
        <w:t xml:space="preserve"> completing every box including the year at top right.  </w:t>
      </w:r>
      <w:r>
        <w:t>A</w:t>
      </w:r>
      <w:r w:rsidR="00204D5B">
        <w:t>ll</w:t>
      </w:r>
      <w:r>
        <w:t xml:space="preserve"> CDS providers are required to submit </w:t>
      </w:r>
      <w:r w:rsidR="00C809B3">
        <w:t>quarterly</w:t>
      </w:r>
      <w:r>
        <w:t xml:space="preserve"> reports </w:t>
      </w:r>
      <w:r w:rsidR="00C809B3">
        <w:t>thirty days after the end of the quarter</w:t>
      </w:r>
      <w:r>
        <w:t xml:space="preserve">.   </w:t>
      </w:r>
    </w:p>
    <w:p w:rsidR="00C809B3" w:rsidRDefault="00C809B3" w:rsidP="001962C2">
      <w:pPr>
        <w:spacing w:after="0"/>
      </w:pPr>
    </w:p>
    <w:p w:rsidR="00C809B3" w:rsidRDefault="00C809B3" w:rsidP="00C809B3">
      <w:r>
        <w:t>January 1 through March 31, due by April 30</w:t>
      </w:r>
      <w:r w:rsidRPr="00FD5B5D">
        <w:rPr>
          <w:vertAlign w:val="superscript"/>
        </w:rPr>
        <w:t>th</w:t>
      </w:r>
      <w:r w:rsidR="002B4E93">
        <w:rPr>
          <w:vertAlign w:val="superscript"/>
        </w:rPr>
        <w:t xml:space="preserve">     </w:t>
      </w:r>
      <w:r w:rsidR="002B4E93">
        <w:t xml:space="preserve"> NOW PAST DUE</w:t>
      </w:r>
    </w:p>
    <w:p w:rsidR="00C809B3" w:rsidRDefault="00C809B3" w:rsidP="00C809B3">
      <w:r>
        <w:t>April 1 through June 30, due by July 31</w:t>
      </w:r>
      <w:r w:rsidRPr="00FD5B5D">
        <w:rPr>
          <w:vertAlign w:val="superscript"/>
        </w:rPr>
        <w:t>st</w:t>
      </w:r>
      <w:r w:rsidR="002B4E93">
        <w:rPr>
          <w:vertAlign w:val="superscript"/>
        </w:rPr>
        <w:t xml:space="preserve">     </w:t>
      </w:r>
      <w:r w:rsidR="002B4E93">
        <w:t xml:space="preserve"> DUE THE END OF THIS MONTH </w:t>
      </w:r>
    </w:p>
    <w:p w:rsidR="00C809B3" w:rsidRDefault="00C809B3" w:rsidP="00C809B3">
      <w:r>
        <w:t>July 1 through September 30, due by October 31</w:t>
      </w:r>
      <w:r w:rsidRPr="00FD5B5D">
        <w:rPr>
          <w:vertAlign w:val="superscript"/>
        </w:rPr>
        <w:t>st</w:t>
      </w:r>
      <w:r>
        <w:t xml:space="preserve"> </w:t>
      </w:r>
    </w:p>
    <w:p w:rsidR="00C809B3" w:rsidRDefault="00C809B3" w:rsidP="00C809B3">
      <w:r>
        <w:t>October 1 through December 31, due by January 31</w:t>
      </w:r>
      <w:r w:rsidRPr="00FD5B5D">
        <w:rPr>
          <w:vertAlign w:val="superscript"/>
        </w:rPr>
        <w:t>st</w:t>
      </w:r>
      <w:r>
        <w:t xml:space="preserve"> </w:t>
      </w:r>
    </w:p>
    <w:p w:rsidR="00C809B3" w:rsidRDefault="00C809B3" w:rsidP="00C809B3">
      <w:r>
        <w:t xml:space="preserve">Updated forms are posted on MMAC’s website at </w:t>
      </w:r>
      <w:hyperlink r:id="rId4" w:history="1">
        <w:r w:rsidRPr="00657CBD">
          <w:rPr>
            <w:rStyle w:val="Hyperlink"/>
          </w:rPr>
          <w:t>https://mmac.mo.gov/providers/provider-enrollment/home-and-community-based-services/provider-contracts-forms/</w:t>
        </w:r>
      </w:hyperlink>
    </w:p>
    <w:p w:rsidR="00C809B3" w:rsidRDefault="00C809B3" w:rsidP="00C809B3">
      <w:r>
        <w:t xml:space="preserve">These reports may be submitted to our new e-mail address or fax at:  </w:t>
      </w:r>
    </w:p>
    <w:p w:rsidR="00C809B3" w:rsidRDefault="00C809B3" w:rsidP="00C809B3">
      <w:r>
        <w:t xml:space="preserve">EMAIL: </w:t>
      </w:r>
      <w:r>
        <w:tab/>
      </w:r>
      <w:r>
        <w:tab/>
      </w:r>
      <w:hyperlink r:id="rId5" w:history="1">
        <w:r w:rsidRPr="00E77401">
          <w:rPr>
            <w:rStyle w:val="Hyperlink"/>
          </w:rPr>
          <w:t>MMAC.CDS@DSS.MO.GOV</w:t>
        </w:r>
      </w:hyperlink>
    </w:p>
    <w:p w:rsidR="00C809B3" w:rsidRDefault="00C809B3" w:rsidP="00C809B3">
      <w:r>
        <w:t>FAX:</w:t>
      </w:r>
      <w:r>
        <w:tab/>
      </w:r>
      <w:r>
        <w:tab/>
        <w:t xml:space="preserve"> 573-526-4375</w:t>
      </w:r>
    </w:p>
    <w:p w:rsidR="00C809B3" w:rsidRDefault="00C809B3" w:rsidP="00C809B3">
      <w:pPr>
        <w:spacing w:after="0"/>
      </w:pPr>
      <w:r>
        <w:t>Mailing address:</w:t>
      </w:r>
      <w:r>
        <w:tab/>
        <w:t>205 Jefferson Street, 2</w:t>
      </w:r>
      <w:r w:rsidRPr="008E1A24">
        <w:rPr>
          <w:vertAlign w:val="superscript"/>
        </w:rPr>
        <w:t>nd</w:t>
      </w:r>
      <w:r>
        <w:t xml:space="preserve"> Floor</w:t>
      </w:r>
    </w:p>
    <w:p w:rsidR="00C809B3" w:rsidRDefault="00C809B3" w:rsidP="00C809B3">
      <w:pPr>
        <w:spacing w:after="0"/>
      </w:pPr>
      <w:r>
        <w:tab/>
      </w:r>
      <w:r>
        <w:tab/>
      </w:r>
      <w:r>
        <w:tab/>
        <w:t>P.O. Box 6500</w:t>
      </w:r>
    </w:p>
    <w:p w:rsidR="00C809B3" w:rsidRDefault="00C809B3" w:rsidP="00C809B3">
      <w:pPr>
        <w:spacing w:after="0"/>
      </w:pPr>
      <w:r>
        <w:tab/>
      </w:r>
      <w:r>
        <w:tab/>
      </w:r>
      <w:r>
        <w:tab/>
        <w:t>Jefferson City, MO  65012</w:t>
      </w:r>
    </w:p>
    <w:p w:rsidR="00C809B3" w:rsidRDefault="00C809B3" w:rsidP="00C809B3">
      <w:pPr>
        <w:spacing w:after="0"/>
      </w:pPr>
    </w:p>
    <w:p w:rsidR="007A6BE0" w:rsidRDefault="007A6BE0" w:rsidP="007A6BE0">
      <w:r w:rsidRPr="007A6BE0">
        <w:rPr>
          <w:b/>
        </w:rPr>
        <w:t>For information on Consumer Directed Services (CDS) Tax filing</w:t>
      </w:r>
      <w:r>
        <w:t>, please see the information on CDS EINs and Form 2678 regarding proper use of Form SS-4, and Form 2678</w:t>
      </w:r>
      <w:r w:rsidR="00067DE7">
        <w:t xml:space="preserve">, posted on MMAC’s website at </w:t>
      </w:r>
      <w:hyperlink r:id="rId6" w:history="1">
        <w:r w:rsidR="00067DE7">
          <w:rPr>
            <w:rStyle w:val="Hyperlink"/>
            <w:rFonts w:ascii="Segoe UI" w:hAnsi="Segoe UI" w:cs="Segoe UI"/>
            <w:sz w:val="20"/>
            <w:szCs w:val="20"/>
            <w:lang w:val="en"/>
          </w:rPr>
          <w:t>https://mmac.mo.gov/cds-eins-and-form-2678/</w:t>
        </w:r>
      </w:hyperlink>
      <w:r>
        <w:t>.</w:t>
      </w:r>
      <w:bookmarkStart w:id="0" w:name="_GoBack"/>
      <w:bookmarkEnd w:id="0"/>
      <w:r>
        <w:t xml:space="preserve"> The Employer Identification Number (EIN) should be registered to the Consumer, with the Consumer’s address as the address of record, and then the provider should request agent authority using Form 2678. Just as a reminder, the EIN belongs to the participant, not the provider. MMAC’s expectation is that the prior agency will provide the new agency the participant’s EIN. MMAC hopes the attached tax information and IRS links will be helpful</w:t>
      </w:r>
    </w:p>
    <w:p w:rsidR="007A6BE0" w:rsidRDefault="007A6BE0" w:rsidP="007A6BE0">
      <w:r w:rsidRPr="00A244D4">
        <w:rPr>
          <w:b/>
        </w:rPr>
        <w:t>Note:</w:t>
      </w:r>
      <w:r>
        <w:t xml:space="preserve"> If you are an aggregate filer, you have to file monthly deposits with the IRS, otherwise you may have to pay a penalty to the IRS. </w:t>
      </w:r>
    </w:p>
    <w:p w:rsidR="001962C2" w:rsidRDefault="001962C2" w:rsidP="001962C2">
      <w:pPr>
        <w:spacing w:after="0"/>
      </w:pPr>
    </w:p>
    <w:p w:rsidR="0068030F" w:rsidRDefault="0068030F"/>
    <w:sectPr w:rsidR="00680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FB"/>
    <w:rsid w:val="00067DE7"/>
    <w:rsid w:val="001962C2"/>
    <w:rsid w:val="00204D5B"/>
    <w:rsid w:val="002B4E93"/>
    <w:rsid w:val="005965FB"/>
    <w:rsid w:val="00636EAD"/>
    <w:rsid w:val="0068030F"/>
    <w:rsid w:val="007A6BE0"/>
    <w:rsid w:val="009C1B6C"/>
    <w:rsid w:val="00C8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E835"/>
  <w15:chartTrackingRefBased/>
  <w15:docId w15:val="{3CBE4799-CA1E-408F-BFB2-358527D7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6B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030F"/>
    <w:rPr>
      <w:color w:val="0000FF" w:themeColor="hyperlink"/>
      <w:u w:val="single"/>
    </w:rPr>
  </w:style>
  <w:style w:type="paragraph" w:styleId="BalloonText">
    <w:name w:val="Balloon Text"/>
    <w:basedOn w:val="Normal"/>
    <w:link w:val="BalloonTextChar"/>
    <w:uiPriority w:val="99"/>
    <w:semiHidden/>
    <w:unhideWhenUsed/>
    <w:rsid w:val="00204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D5B"/>
    <w:rPr>
      <w:rFonts w:ascii="Segoe UI" w:hAnsi="Segoe UI" w:cs="Segoe UI"/>
      <w:sz w:val="18"/>
      <w:szCs w:val="18"/>
    </w:rPr>
  </w:style>
  <w:style w:type="character" w:customStyle="1" w:styleId="Heading1Char">
    <w:name w:val="Heading 1 Char"/>
    <w:basedOn w:val="DefaultParagraphFont"/>
    <w:link w:val="Heading1"/>
    <w:uiPriority w:val="9"/>
    <w:rsid w:val="007A6BE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mac.mo.gov/cds-eins-and-form-2678/" TargetMode="External"/><Relationship Id="rId5" Type="http://schemas.openxmlformats.org/officeDocument/2006/relationships/hyperlink" Target="mailto:MMAC.CDS@DSS.MO.GOV" TargetMode="External"/><Relationship Id="rId4" Type="http://schemas.openxmlformats.org/officeDocument/2006/relationships/hyperlink" Target="https://mmac.mo.gov/providers/provider-enrollment/home-and-community-based-services/provider-contracts-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Williams, Tracy</cp:lastModifiedBy>
  <cp:revision>6</cp:revision>
  <cp:lastPrinted>2019-07-25T12:02:00Z</cp:lastPrinted>
  <dcterms:created xsi:type="dcterms:W3CDTF">2019-07-23T17:02:00Z</dcterms:created>
  <dcterms:modified xsi:type="dcterms:W3CDTF">2019-08-01T14:51:00Z</dcterms:modified>
</cp:coreProperties>
</file>